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90" w:lineRule="atLeast"/>
        <w:jc w:val="center"/>
        <w:rPr>
          <w:rFonts w:hint="eastAsia" w:ascii="华文中宋" w:hAnsi="华文中宋" w:eastAsia="华文中宋"/>
          <w:b/>
          <w:color w:val="333333"/>
          <w:sz w:val="44"/>
          <w:szCs w:val="44"/>
        </w:rPr>
      </w:pPr>
      <w:r>
        <w:rPr>
          <w:rFonts w:hint="eastAsia" w:ascii="华文中宋" w:hAnsi="华文中宋" w:eastAsia="华文中宋"/>
          <w:b/>
          <w:color w:val="333333"/>
          <w:sz w:val="44"/>
          <w:szCs w:val="44"/>
        </w:rPr>
        <w:t>西安石油大学监控指挥中心保密协议</w:t>
      </w:r>
    </w:p>
    <w:p>
      <w:pPr>
        <w:pStyle w:val="2"/>
        <w:spacing w:line="390" w:lineRule="atLeast"/>
        <w:rPr>
          <w:rFonts w:hint="eastAsia"/>
          <w:color w:val="333333"/>
          <w:sz w:val="30"/>
          <w:szCs w:val="30"/>
        </w:rPr>
      </w:pPr>
    </w:p>
    <w:p>
      <w:pPr>
        <w:pStyle w:val="2"/>
        <w:spacing w:line="390" w:lineRule="atLeast"/>
        <w:rPr>
          <w:rFonts w:ascii="浪漫雅圆" w:eastAsia="浪漫雅圆"/>
          <w:color w:val="333333"/>
          <w:sz w:val="30"/>
          <w:szCs w:val="30"/>
        </w:rPr>
      </w:pPr>
      <w:r>
        <w:rPr>
          <w:rFonts w:hint="eastAsia" w:ascii="浪漫雅圆" w:eastAsia="浪漫雅圆"/>
          <w:color w:val="333333"/>
          <w:sz w:val="30"/>
          <w:szCs w:val="30"/>
        </w:rPr>
        <w:t>乙方姓名：                   性    别：</w:t>
      </w:r>
    </w:p>
    <w:p>
      <w:pPr>
        <w:pStyle w:val="2"/>
        <w:spacing w:line="390" w:lineRule="atLeast"/>
        <w:rPr>
          <w:rFonts w:hint="eastAsia" w:ascii="浪漫雅圆" w:eastAsia="浪漫雅圆"/>
          <w:color w:val="333333"/>
          <w:sz w:val="30"/>
          <w:szCs w:val="30"/>
        </w:rPr>
      </w:pPr>
      <w:r>
        <w:rPr>
          <w:rFonts w:hint="eastAsia" w:ascii="浪漫雅圆" w:eastAsia="浪漫雅圆"/>
          <w:color w:val="333333"/>
          <w:sz w:val="30"/>
          <w:szCs w:val="30"/>
        </w:rPr>
        <w:t>地    址：                   联系电话：</w:t>
      </w:r>
    </w:p>
    <w:p>
      <w:pPr>
        <w:pStyle w:val="2"/>
        <w:spacing w:line="390" w:lineRule="atLeast"/>
        <w:rPr>
          <w:rFonts w:hint="eastAsia" w:ascii="浪漫雅圆" w:eastAsia="浪漫雅圆"/>
          <w:color w:val="333333"/>
          <w:sz w:val="30"/>
          <w:szCs w:val="30"/>
        </w:rPr>
      </w:pPr>
      <w:r>
        <w:rPr>
          <w:rFonts w:hint="eastAsia" w:ascii="浪漫雅圆" w:eastAsia="浪漫雅圆"/>
          <w:color w:val="333333"/>
          <w:sz w:val="30"/>
          <w:szCs w:val="30"/>
        </w:rPr>
        <w:t>身份证号码：</w:t>
      </w:r>
    </w:p>
    <w:p>
      <w:pPr>
        <w:pStyle w:val="2"/>
        <w:spacing w:line="390" w:lineRule="atLeast"/>
        <w:ind w:firstLine="744" w:firstLineChars="247"/>
        <w:rPr>
          <w:rFonts w:hint="eastAsia" w:asciiTheme="majorEastAsia" w:hAnsiTheme="majorEastAsia" w:eastAsiaTheme="majorEastAsia"/>
          <w:b/>
          <w:bCs/>
          <w:sz w:val="30"/>
          <w:szCs w:val="30"/>
        </w:rPr>
      </w:pPr>
      <w:bookmarkStart w:id="0" w:name="_GoBack"/>
      <w:bookmarkEnd w:id="0"/>
    </w:p>
    <w:p>
      <w:pPr>
        <w:pStyle w:val="2"/>
        <w:spacing w:line="390" w:lineRule="atLeast"/>
        <w:ind w:firstLine="741" w:firstLineChars="247"/>
        <w:rPr>
          <w:rFonts w:hint="eastAsia" w:ascii="华文中宋" w:hAnsi="华文中宋" w:eastAsia="华文中宋"/>
          <w:color w:val="333333"/>
          <w:sz w:val="30"/>
          <w:szCs w:val="30"/>
        </w:rPr>
      </w:pPr>
      <w:r>
        <w:rPr>
          <w:rFonts w:hint="eastAsia" w:ascii="华文中宋" w:hAnsi="华文中宋" w:eastAsia="华文中宋"/>
          <w:color w:val="333333"/>
          <w:sz w:val="30"/>
          <w:szCs w:val="30"/>
        </w:rPr>
        <w:t>西安石油大学监控指挥中心是学校视频监控系统的控制中心，是保卫处技术防范（技防）工作的实施平台和核心组成部分，属一般保密性岗位，为防止监控信息被公开披露或以任何形式泄漏，根据《中华人民共和国</w:t>
      </w:r>
      <w:r>
        <w:fldChar w:fldCharType="begin"/>
      </w:r>
      <w:r>
        <w:instrText xml:space="preserve"> HYPERLINK "http://www.chinalawedu.com/sifakaoshi/ziliao/minfa/hetongfa/" \t "_blank" \o "合同法" </w:instrText>
      </w:r>
      <w:r>
        <w:fldChar w:fldCharType="separate"/>
      </w:r>
      <w:r>
        <w:rPr>
          <w:rStyle w:val="4"/>
          <w:rFonts w:hint="eastAsia" w:ascii="华文中宋" w:hAnsi="华文中宋" w:eastAsia="华文中宋"/>
          <w:sz w:val="30"/>
          <w:szCs w:val="30"/>
        </w:rPr>
        <w:t>合同法</w:t>
      </w:r>
      <w:r>
        <w:rPr>
          <w:rStyle w:val="4"/>
          <w:rFonts w:hint="eastAsia" w:ascii="华文中宋" w:hAnsi="华文中宋" w:eastAsia="华文中宋"/>
          <w:sz w:val="30"/>
          <w:szCs w:val="30"/>
        </w:rPr>
        <w:fldChar w:fldCharType="end"/>
      </w:r>
      <w:r>
        <w:rPr>
          <w:rFonts w:hint="eastAsia" w:ascii="华文中宋" w:hAnsi="华文中宋" w:eastAsia="华文中宋"/>
          <w:color w:val="333333"/>
          <w:sz w:val="30"/>
          <w:szCs w:val="30"/>
        </w:rPr>
        <w:t>》、《中华人民共和国劳动法》、《中华人民共和国反不正当竞争法》及国务院有关部委的规定，甲、乙双方本着平等、自愿、公平和诚实信用的原则签订本保密协议。</w:t>
      </w:r>
    </w:p>
    <w:p>
      <w:pPr>
        <w:pStyle w:val="2"/>
        <w:spacing w:line="390" w:lineRule="atLeast"/>
        <w:rPr>
          <w:rFonts w:hint="eastAsia" w:ascii="华文中宋" w:hAnsi="华文中宋" w:eastAsia="华文中宋"/>
          <w:color w:val="333333"/>
          <w:sz w:val="30"/>
          <w:szCs w:val="30"/>
        </w:rPr>
      </w:pPr>
      <w:r>
        <w:rPr>
          <w:rFonts w:hint="eastAsia" w:ascii="华文中宋" w:hAnsi="华文中宋" w:eastAsia="华文中宋"/>
          <w:color w:val="333333"/>
          <w:sz w:val="30"/>
          <w:szCs w:val="30"/>
        </w:rPr>
        <w:t>　　一、本协议所指的保密信息包括：技术信息、专有技术、监控视频资料、重点监控部位等各项文件和信息。乙方对此保密信息承担保密义务。 上述保密信息严格禁止以数据、文字、图片及记载上述内容的资料、光盘、软件、图书等有型媒介体现，也严禁通过口头等视听形式传递。</w:t>
      </w:r>
    </w:p>
    <w:p>
      <w:pPr>
        <w:pStyle w:val="2"/>
        <w:spacing w:line="390" w:lineRule="atLeast"/>
        <w:ind w:firstLine="600"/>
        <w:rPr>
          <w:rFonts w:hint="eastAsia" w:ascii="华文中宋" w:hAnsi="华文中宋" w:eastAsia="华文中宋"/>
          <w:color w:val="333333"/>
          <w:sz w:val="30"/>
          <w:szCs w:val="30"/>
        </w:rPr>
      </w:pPr>
      <w:r>
        <w:rPr>
          <w:rFonts w:hint="eastAsia" w:ascii="华文中宋" w:hAnsi="华文中宋" w:eastAsia="华文中宋"/>
          <w:color w:val="333333"/>
          <w:sz w:val="30"/>
          <w:szCs w:val="30"/>
        </w:rPr>
        <w:t>二、乙方在工作期间，严禁使用私人U盘、移动硬盘等移动存储设备接入监控系统。</w:t>
      </w:r>
    </w:p>
    <w:p>
      <w:pPr>
        <w:pStyle w:val="2"/>
        <w:spacing w:line="390" w:lineRule="atLeast"/>
        <w:ind w:firstLine="600"/>
        <w:rPr>
          <w:rFonts w:hint="eastAsia" w:ascii="华文中宋" w:hAnsi="华文中宋" w:eastAsia="华文中宋"/>
          <w:color w:val="333333"/>
          <w:sz w:val="30"/>
          <w:szCs w:val="30"/>
        </w:rPr>
      </w:pPr>
      <w:r>
        <w:rPr>
          <w:rFonts w:hint="eastAsia" w:ascii="华文中宋" w:hAnsi="华文中宋" w:eastAsia="华文中宋"/>
          <w:color w:val="333333"/>
          <w:sz w:val="30"/>
          <w:szCs w:val="30"/>
        </w:rPr>
        <w:t>三、乙方严禁私自用手机、照相机等设备拍摄监控指挥中心内部照片；严禁将监控中心内部照片以及监控视频等信息通过网络传输或上传至网络公共平台。</w:t>
      </w:r>
    </w:p>
    <w:p>
      <w:pPr>
        <w:pStyle w:val="2"/>
        <w:spacing w:line="390" w:lineRule="atLeast"/>
        <w:ind w:firstLine="600"/>
        <w:rPr>
          <w:rFonts w:hint="eastAsia" w:ascii="华文中宋" w:hAnsi="华文中宋" w:eastAsia="华文中宋"/>
          <w:color w:val="333333"/>
          <w:sz w:val="30"/>
          <w:szCs w:val="30"/>
        </w:rPr>
      </w:pPr>
      <w:r>
        <w:rPr>
          <w:rFonts w:hint="eastAsia" w:ascii="华文中宋" w:hAnsi="华文中宋" w:eastAsia="华文中宋"/>
          <w:color w:val="333333"/>
          <w:sz w:val="30"/>
          <w:szCs w:val="30"/>
        </w:rPr>
        <w:t>四、严格依据“视频监控录调取单”进行录像调取、处理。</w:t>
      </w:r>
    </w:p>
    <w:p>
      <w:pPr>
        <w:pStyle w:val="2"/>
        <w:spacing w:line="390" w:lineRule="atLeast"/>
        <w:ind w:firstLine="600" w:firstLineChars="200"/>
        <w:rPr>
          <w:rFonts w:hint="eastAsia" w:ascii="华文中宋" w:hAnsi="华文中宋" w:eastAsia="华文中宋"/>
          <w:color w:val="333333"/>
          <w:sz w:val="30"/>
          <w:szCs w:val="30"/>
        </w:rPr>
      </w:pPr>
      <w:r>
        <w:rPr>
          <w:rFonts w:hint="eastAsia" w:ascii="华文中宋" w:hAnsi="华文中宋" w:eastAsia="华文中宋"/>
          <w:color w:val="333333"/>
          <w:sz w:val="30"/>
          <w:szCs w:val="30"/>
        </w:rPr>
        <w:t>五、双方服务关系结束后，乙方对西安石油大学监控指挥中心工作有关的技术信息、专有技术、监控视频资料、重点监控部位等各项文件和信息依旧履行保密原则。</w:t>
      </w:r>
    </w:p>
    <w:p>
      <w:pPr>
        <w:pStyle w:val="2"/>
        <w:spacing w:line="390" w:lineRule="atLeast"/>
        <w:ind w:firstLine="600" w:firstLineChars="200"/>
        <w:rPr>
          <w:rFonts w:hint="eastAsia" w:ascii="华文中宋" w:hAnsi="华文中宋" w:eastAsia="华文中宋"/>
          <w:color w:val="333333"/>
          <w:sz w:val="30"/>
          <w:szCs w:val="30"/>
        </w:rPr>
      </w:pPr>
      <w:r>
        <w:rPr>
          <w:rFonts w:hint="eastAsia" w:ascii="华文中宋" w:hAnsi="华文中宋" w:eastAsia="华文中宋"/>
          <w:color w:val="333333"/>
          <w:sz w:val="30"/>
          <w:szCs w:val="30"/>
        </w:rPr>
        <w:t>六、因乙方泄露相关信息造成学校财产损失或名誉影响的，学校将依据本协议追究其法律责任。</w:t>
      </w:r>
    </w:p>
    <w:p>
      <w:pPr>
        <w:pStyle w:val="2"/>
        <w:spacing w:line="390" w:lineRule="atLeast"/>
        <w:rPr>
          <w:rFonts w:hint="eastAsia" w:ascii="华文中宋" w:hAnsi="华文中宋" w:eastAsia="华文中宋"/>
          <w:color w:val="333333"/>
          <w:sz w:val="30"/>
          <w:szCs w:val="30"/>
        </w:rPr>
      </w:pPr>
      <w:r>
        <w:rPr>
          <w:rFonts w:hint="eastAsia" w:ascii="华文中宋" w:hAnsi="华文中宋" w:eastAsia="华文中宋"/>
          <w:color w:val="333333"/>
          <w:sz w:val="30"/>
          <w:szCs w:val="30"/>
        </w:rPr>
        <w:t>　　　　甲方：</w:t>
      </w:r>
      <w:r>
        <w:rPr>
          <w:rFonts w:hint="eastAsia" w:ascii="华文中宋" w:hAnsi="华文中宋" w:eastAsia="华文中宋"/>
          <w:color w:val="333333"/>
          <w:sz w:val="30"/>
          <w:szCs w:val="30"/>
          <w:lang w:eastAsia="zh-CN"/>
        </w:rPr>
        <w:t>西安石油大学保卫处</w:t>
      </w:r>
      <w:r>
        <w:rPr>
          <w:rFonts w:hint="eastAsia" w:ascii="华文中宋" w:hAnsi="华文中宋" w:eastAsia="华文中宋"/>
          <w:color w:val="333333"/>
          <w:sz w:val="30"/>
          <w:szCs w:val="30"/>
        </w:rPr>
        <w:t xml:space="preserve">     乙方：</w:t>
      </w:r>
    </w:p>
    <w:p>
      <w:pPr>
        <w:pStyle w:val="2"/>
        <w:spacing w:line="390" w:lineRule="atLeast"/>
        <w:rPr>
          <w:rFonts w:ascii="华文中宋" w:hAnsi="华文中宋" w:eastAsia="华文中宋"/>
          <w:sz w:val="30"/>
          <w:szCs w:val="30"/>
        </w:rPr>
      </w:pPr>
      <w:r>
        <w:rPr>
          <w:rFonts w:hint="eastAsia" w:ascii="华文中宋" w:hAnsi="华文中宋" w:eastAsia="华文中宋"/>
          <w:color w:val="333333"/>
          <w:sz w:val="30"/>
          <w:szCs w:val="30"/>
        </w:rPr>
        <w:t>　　  年   月   日　　                年   月   日</w:t>
      </w:r>
    </w:p>
    <w:p>
      <w:pPr>
        <w:pStyle w:val="2"/>
        <w:spacing w:line="390" w:lineRule="atLeast"/>
        <w:rPr>
          <w:rFonts w:hint="eastAsia" w:ascii="华文中宋" w:hAnsi="华文中宋" w:eastAsia="华文中宋"/>
          <w:sz w:val="30"/>
          <w:szCs w:val="30"/>
        </w:rPr>
      </w:pPr>
      <w:r>
        <w:rPr>
          <w:rFonts w:hint="eastAsia" w:ascii="华文中宋" w:hAnsi="华文中宋" w:eastAsia="华文中宋"/>
          <w:sz w:val="30"/>
          <w:szCs w:val="30"/>
        </w:rPr>
        <w:pict>
          <v:shape id="_x0000_s1028" o:spid="_x0000_s1028" o:spt="202" type="#_x0000_t202" style="position:absolute;left:0pt;margin-left:-4.5pt;margin-top:0.1pt;height:201.75pt;width:426.75pt;z-index:251660288;mso-width-relative:page;mso-height-relative:page;" coordsize="21600,21600">
            <v:path/>
            <v:fill focussize="0,0"/>
            <v:stroke weight="4.5pt" linestyle="thickThin"/>
            <v:imagedata o:title=""/>
            <o:lock v:ext="edit"/>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r>
                    <w:rPr>
                      <w:rFonts w:hint="eastAsia"/>
                    </w:rPr>
                    <w:t>身份证复印件粘贴处</w:t>
                  </w:r>
                </w:p>
              </w:txbxContent>
            </v:textbox>
          </v:shape>
        </w:pict>
      </w:r>
    </w:p>
    <w:p>
      <w:pPr>
        <w:pStyle w:val="2"/>
        <w:spacing w:line="390" w:lineRule="atLeast"/>
        <w:ind w:firstLine="2550" w:firstLineChars="850"/>
        <w:rPr>
          <w:rFonts w:ascii="华文中宋" w:hAnsi="华文中宋" w:eastAsia="华文中宋"/>
          <w:sz w:val="30"/>
          <w:szCs w:val="30"/>
        </w:rPr>
      </w:pPr>
      <w:r>
        <w:rPr>
          <w:rFonts w:hint="eastAsia" w:ascii="华文中宋" w:hAnsi="华文中宋" w:eastAsia="华文中宋"/>
          <w:sz w:val="30"/>
          <w:szCs w:val="30"/>
        </w:rPr>
        <w:t>身份证复印件粘贴处</w:t>
      </w:r>
    </w:p>
    <w:p>
      <w:pPr>
        <w:pStyle w:val="2"/>
        <w:spacing w:line="390" w:lineRule="atLeast"/>
        <w:rPr>
          <w:rFonts w:hint="eastAsia" w:ascii="华文中宋" w:hAnsi="华文中宋" w:eastAsia="华文中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浪漫雅圆">
    <w:panose1 w:val="02010601040101010101"/>
    <w:charset w:val="86"/>
    <w:family w:val="auto"/>
    <w:pitch w:val="default"/>
    <w:sig w:usb0="800002BF" w:usb1="38CF7CF8" w:usb2="00000016" w:usb3="00000000" w:csb0="20160004" w:csb1="8212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3356"/>
    <w:rsid w:val="003F5E15"/>
    <w:rsid w:val="00553356"/>
    <w:rsid w:val="0055335F"/>
    <w:rsid w:val="005B4728"/>
    <w:rsid w:val="008A4791"/>
    <w:rsid w:val="009D047E"/>
    <w:rsid w:val="009E2EB9"/>
    <w:rsid w:val="00A612AB"/>
    <w:rsid w:val="00E64D3E"/>
    <w:rsid w:val="3ADA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707</Characters>
  <Lines>5</Lines>
  <Paragraphs>1</Paragraphs>
  <TotalTime>20</TotalTime>
  <ScaleCrop>false</ScaleCrop>
  <LinksUpToDate>false</LinksUpToDate>
  <CharactersWithSpaces>829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2018-03-06T03:40:00Z</dcterms:created>
  <dc:creator>马博峰</dc:creator>
  <cp:lastModifiedBy>Lenovo</cp:lastModifiedBy>
  <cp:lastPrinted>2018-12-04T00:38:31Z</cp:lastPrinted>
  <dcterms:modified xsi:type="dcterms:W3CDTF">2018-12-04T00:41:05Z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